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1844" w14:textId="77777777" w:rsidR="00226F65" w:rsidRPr="004045F8" w:rsidRDefault="00226F65" w:rsidP="00226F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F65">
        <w:rPr>
          <w:rFonts w:ascii="Times New Roman" w:hAnsi="Times New Roman" w:cs="Times New Roman"/>
          <w:sz w:val="24"/>
          <w:szCs w:val="24"/>
        </w:rPr>
        <w:br/>
      </w:r>
      <w:r w:rsidRPr="004045F8">
        <w:rPr>
          <w:rFonts w:ascii="Times New Roman" w:hAnsi="Times New Roman" w:cs="Times New Roman"/>
          <w:b/>
          <w:bCs/>
          <w:sz w:val="28"/>
          <w:szCs w:val="28"/>
        </w:rPr>
        <w:t xml:space="preserve">PRECIZĂRI REFERITOARE LA DECONTAREA TRANSPORTULUI </w:t>
      </w:r>
    </w:p>
    <w:p w14:paraId="29E26C4F" w14:textId="25FEE4A0" w:rsidR="00226F65" w:rsidRPr="004045F8" w:rsidRDefault="00BF5131" w:rsidP="00226F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5F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ÎN </w:t>
      </w:r>
      <w:r w:rsidR="00226F65" w:rsidRPr="004045F8">
        <w:rPr>
          <w:rFonts w:ascii="Times New Roman" w:hAnsi="Times New Roman" w:cs="Times New Roman"/>
          <w:b/>
          <w:bCs/>
          <w:sz w:val="28"/>
          <w:szCs w:val="28"/>
        </w:rPr>
        <w:t>ANUL ȘCOLAR 202</w:t>
      </w:r>
      <w:r w:rsidRPr="004045F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6F65" w:rsidRPr="004045F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4045F8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2500632" w14:textId="77777777" w:rsidR="00226F65" w:rsidRPr="00226F65" w:rsidRDefault="00226F65" w:rsidP="00226F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5EAB2" w14:textId="6F645972" w:rsidR="00226F65" w:rsidRPr="006B7393" w:rsidRDefault="00A95983" w:rsidP="00226F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cu HG nr. 810/08.09.2023,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școlară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gratuitate</w:t>
      </w:r>
      <w:proofErr w:type="spellEnd"/>
      <w:proofErr w:type="gram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transport public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interjudețean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feroviar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</w:t>
      </w:r>
      <w:r w:rsidR="006B7393">
        <w:rPr>
          <w:rFonts w:ascii="Times New Roman" w:hAnsi="Times New Roman" w:cs="Times New Roman"/>
          <w:sz w:val="24"/>
          <w:szCs w:val="24"/>
        </w:rPr>
        <w:t>colare</w:t>
      </w:r>
      <w:proofErr w:type="spellEnd"/>
      <w:r w:rsidR="006B7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739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6B739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6B739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6B739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11E7D66" w14:textId="381F6340" w:rsidR="006B7393" w:rsidRDefault="00BF5131" w:rsidP="00226F65">
      <w:pPr>
        <w:jc w:val="both"/>
        <w:rPr>
          <w:rFonts w:ascii="Times New Roman" w:hAnsi="Times New Roman" w:cs="Times New Roman"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1</w:t>
      </w:r>
      <w:r w:rsidR="00226F65" w:rsidRPr="00226F65">
        <w:rPr>
          <w:rFonts w:ascii="Times New Roman" w:hAnsi="Times New Roman" w:cs="Times New Roman"/>
          <w:sz w:val="24"/>
          <w:szCs w:val="24"/>
        </w:rPr>
        <w:t>.</w:t>
      </w:r>
      <w:r w:rsidR="00A9598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Elevii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fac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naveta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județ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afara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acestuia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B7393">
        <w:rPr>
          <w:rFonts w:ascii="Times New Roman" w:hAnsi="Times New Roman" w:cs="Times New Roman"/>
          <w:b/>
          <w:sz w:val="24"/>
          <w:szCs w:val="24"/>
          <w:u w:val="single"/>
        </w:rPr>
        <w:t>cerere</w:t>
      </w:r>
      <w:proofErr w:type="spellEnd"/>
      <w:r w:rsid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>
        <w:rPr>
          <w:rFonts w:ascii="Times New Roman" w:hAnsi="Times New Roman" w:cs="Times New Roman"/>
          <w:b/>
          <w:sz w:val="24"/>
          <w:szCs w:val="24"/>
          <w:u w:val="single"/>
        </w:rPr>
        <w:t>după</w:t>
      </w:r>
      <w:proofErr w:type="spellEnd"/>
      <w:r w:rsid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>
        <w:rPr>
          <w:rFonts w:ascii="Times New Roman" w:hAnsi="Times New Roman" w:cs="Times New Roman"/>
          <w:b/>
          <w:sz w:val="24"/>
          <w:szCs w:val="24"/>
          <w:u w:val="single"/>
        </w:rPr>
        <w:t>modelul</w:t>
      </w:r>
      <w:proofErr w:type="spellEnd"/>
      <w:r w:rsid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>
        <w:rPr>
          <w:rFonts w:ascii="Times New Roman" w:hAnsi="Times New Roman" w:cs="Times New Roman"/>
          <w:b/>
          <w:sz w:val="24"/>
          <w:szCs w:val="24"/>
          <w:u w:val="single"/>
        </w:rPr>
        <w:t>atașat</w:t>
      </w:r>
      <w:proofErr w:type="spellEnd"/>
      <w:r w:rsid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6B739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26F65" w:rsidRPr="006B7393">
        <w:rPr>
          <w:rFonts w:ascii="Times New Roman" w:hAnsi="Times New Roman" w:cs="Times New Roman"/>
          <w:b/>
          <w:sz w:val="24"/>
          <w:szCs w:val="24"/>
          <w:u w:val="single"/>
        </w:rPr>
        <w:t>nexa</w:t>
      </w:r>
      <w:proofErr w:type="spellEnd"/>
      <w:r w:rsidR="00226F65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1), </w:t>
      </w:r>
      <w:proofErr w:type="spellStart"/>
      <w:r w:rsidR="00226F65" w:rsidRPr="006B7393">
        <w:rPr>
          <w:rFonts w:ascii="Times New Roman" w:hAnsi="Times New Roman" w:cs="Times New Roman"/>
          <w:b/>
          <w:sz w:val="28"/>
          <w:szCs w:val="28"/>
          <w:u w:val="single"/>
        </w:rPr>
        <w:t>până</w:t>
      </w:r>
      <w:proofErr w:type="spellEnd"/>
      <w:r w:rsidR="00226F65" w:rsidRPr="006B7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la data </w:t>
      </w:r>
      <w:proofErr w:type="spellStart"/>
      <w:r w:rsidR="00226F65" w:rsidRPr="006B7393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proofErr w:type="spellEnd"/>
      <w:r w:rsidR="00226F65" w:rsidRPr="006B7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7393">
        <w:rPr>
          <w:rFonts w:ascii="Times New Roman" w:hAnsi="Times New Roman" w:cs="Times New Roman"/>
          <w:b/>
          <w:bCs/>
          <w:sz w:val="28"/>
          <w:szCs w:val="28"/>
          <w:u w:val="single"/>
        </w:rPr>
        <w:t>12.09.2025</w:t>
      </w:r>
      <w:r w:rsidR="00226F65" w:rsidRPr="00226F65">
        <w:rPr>
          <w:rFonts w:ascii="Times New Roman" w:hAnsi="Times New Roman" w:cs="Times New Roman"/>
          <w:sz w:val="24"/>
          <w:szCs w:val="24"/>
        </w:rPr>
        <w:t>.</w:t>
      </w:r>
      <w:r w:rsidR="006B7393">
        <w:rPr>
          <w:rFonts w:ascii="Times New Roman" w:hAnsi="Times New Roman" w:cs="Times New Roman"/>
          <w:sz w:val="24"/>
          <w:szCs w:val="24"/>
        </w:rPr>
        <w:t xml:space="preserve"> </w:t>
      </w:r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Ulterior </w:t>
      </w:r>
      <w:proofErr w:type="spellStart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>acestei</w:t>
      </w:r>
      <w:proofErr w:type="spellEnd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date </w:t>
      </w:r>
      <w:proofErr w:type="spellStart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>cererile</w:t>
      </w:r>
      <w:proofErr w:type="spellEnd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</w:t>
      </w:r>
      <w:proofErr w:type="spellStart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>vor</w:t>
      </w:r>
      <w:proofErr w:type="spellEnd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>mai</w:t>
      </w:r>
      <w:proofErr w:type="spellEnd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>putea</w:t>
      </w:r>
      <w:proofErr w:type="spellEnd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fi </w:t>
      </w:r>
      <w:proofErr w:type="spellStart"/>
      <w:r w:rsidR="006B7393" w:rsidRPr="006B7393">
        <w:rPr>
          <w:rFonts w:ascii="Times New Roman" w:hAnsi="Times New Roman" w:cs="Times New Roman"/>
          <w:b/>
          <w:i/>
          <w:sz w:val="24"/>
          <w:szCs w:val="24"/>
          <w:u w:val="single"/>
        </w:rPr>
        <w:t>depuse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</w:rPr>
        <w:t>.</w:t>
      </w:r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Listele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cu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operatorii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transport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cât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și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rutele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aferente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regăsesc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în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Anexa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Nu se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acce</w:t>
      </w:r>
      <w:r w:rsidR="004045F8">
        <w:rPr>
          <w:rFonts w:ascii="Times New Roman" w:hAnsi="Times New Roman" w:cs="Times New Roman"/>
          <w:b/>
          <w:sz w:val="24"/>
          <w:szCs w:val="24"/>
          <w:u w:val="single"/>
        </w:rPr>
        <w:t>ptă</w:t>
      </w:r>
      <w:proofErr w:type="spellEnd"/>
      <w:r w:rsidR="004045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045F8">
        <w:rPr>
          <w:rFonts w:ascii="Times New Roman" w:hAnsi="Times New Roman" w:cs="Times New Roman"/>
          <w:b/>
          <w:sz w:val="24"/>
          <w:szCs w:val="24"/>
          <w:u w:val="single"/>
        </w:rPr>
        <w:t>alț</w:t>
      </w:r>
      <w:bookmarkStart w:id="0" w:name="_GoBack"/>
      <w:bookmarkEnd w:id="0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operatori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pe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>
        <w:rPr>
          <w:rFonts w:ascii="Times New Roman" w:hAnsi="Times New Roman" w:cs="Times New Roman"/>
          <w:b/>
          <w:sz w:val="24"/>
          <w:szCs w:val="24"/>
          <w:u w:val="single"/>
        </w:rPr>
        <w:t>rute</w:t>
      </w:r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le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deja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stabilite</w:t>
      </w:r>
      <w:proofErr w:type="spellEnd"/>
      <w:r w:rsidR="006B7393" w:rsidRPr="006B73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BEDDE80" w14:textId="177AE7E2" w:rsidR="00226F65" w:rsidRDefault="006B7393" w:rsidP="00226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analizarea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transport la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administrative (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ISJ),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acreditați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carnetelor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curs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colegiu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centralizarea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abonamentele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la data de 05 a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expirării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6F03A8" w14:textId="36FB9B7D" w:rsidR="00226F65" w:rsidRDefault="003C36DC" w:rsidP="00226F65">
      <w:pPr>
        <w:jc w:val="both"/>
        <w:rPr>
          <w:rFonts w:ascii="Times New Roman" w:hAnsi="Times New Roman" w:cs="Times New Roman"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2</w:t>
      </w:r>
      <w:r w:rsidR="00226F65" w:rsidRPr="00226F65">
        <w:rPr>
          <w:rFonts w:ascii="Times New Roman" w:hAnsi="Times New Roman" w:cs="Times New Roman"/>
          <w:sz w:val="24"/>
          <w:szCs w:val="24"/>
        </w:rPr>
        <w:t xml:space="preserve">.  </w:t>
      </w:r>
      <w:r w:rsidR="00A959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stau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gazdă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226F65" w:rsidRPr="006B2150">
        <w:rPr>
          <w:rFonts w:ascii="Times New Roman" w:hAnsi="Times New Roman" w:cs="Times New Roman"/>
          <w:b/>
          <w:bCs/>
          <w:sz w:val="24"/>
          <w:szCs w:val="24"/>
        </w:rPr>
        <w:t>cămin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li se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decontează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r w:rsidR="00226F65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proofErr w:type="spellStart"/>
      <w:r w:rsidR="00226F65" w:rsidRPr="006B7393">
        <w:rPr>
          <w:rFonts w:ascii="Times New Roman" w:hAnsi="Times New Roman" w:cs="Times New Roman"/>
          <w:b/>
          <w:sz w:val="24"/>
          <w:szCs w:val="24"/>
          <w:u w:val="single"/>
        </w:rPr>
        <w:t>călătorii</w:t>
      </w:r>
      <w:proofErr w:type="spellEnd"/>
      <w:r w:rsidR="00226F65" w:rsidRPr="006B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26F65" w:rsidRPr="006B7393">
        <w:rPr>
          <w:rFonts w:ascii="Times New Roman" w:hAnsi="Times New Roman" w:cs="Times New Roman"/>
          <w:b/>
          <w:sz w:val="24"/>
          <w:szCs w:val="24"/>
          <w:u w:val="single"/>
        </w:rPr>
        <w:t>dus-întors</w:t>
      </w:r>
      <w:proofErr w:type="spellEnd"/>
      <w:r w:rsidR="00226F65" w:rsidRPr="006B739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="00226F65" w:rsidRPr="006B7393">
        <w:rPr>
          <w:rFonts w:ascii="Times New Roman" w:hAnsi="Times New Roman" w:cs="Times New Roman"/>
          <w:b/>
          <w:sz w:val="24"/>
          <w:szCs w:val="24"/>
          <w:u w:val="single"/>
        </w:rPr>
        <w:t>lună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dus-întors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cu maximum 2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sărbătoare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Decontarea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la data de 5 ale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D278C" w14:textId="4CE8F670" w:rsidR="00D71A58" w:rsidRDefault="00BF5131" w:rsidP="00226F65">
      <w:pPr>
        <w:jc w:val="both"/>
        <w:rPr>
          <w:rFonts w:ascii="Times New Roman" w:hAnsi="Times New Roman" w:cs="Times New Roman"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3</w:t>
      </w:r>
      <w:r w:rsidR="00226F65" w:rsidRPr="00226F65">
        <w:rPr>
          <w:rFonts w:ascii="Times New Roman" w:hAnsi="Times New Roman" w:cs="Times New Roman"/>
          <w:sz w:val="24"/>
          <w:szCs w:val="24"/>
        </w:rPr>
        <w:t xml:space="preserve">. </w:t>
      </w:r>
      <w:r w:rsidR="00A959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Î</w:t>
      </w:r>
      <w:r w:rsidR="00A9598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9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8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A9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598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95983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A9598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A9598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școlarizați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orașul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existența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transport public,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transport de tip curse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art. 83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(11) din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198/2023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transport cu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consiliilor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65" w:rsidRPr="00226F65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 xml:space="preserve">, de o </w:t>
      </w:r>
      <w:proofErr w:type="spellStart"/>
      <w:r w:rsidR="00226F65" w:rsidRPr="006B7393">
        <w:rPr>
          <w:rFonts w:ascii="Times New Roman" w:hAnsi="Times New Roman" w:cs="Times New Roman"/>
          <w:i/>
          <w:sz w:val="24"/>
          <w:szCs w:val="24"/>
          <w:u w:val="single"/>
        </w:rPr>
        <w:t>sumă</w:t>
      </w:r>
      <w:proofErr w:type="spellEnd"/>
      <w:r w:rsidR="00226F65" w:rsidRPr="006B739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226F65" w:rsidRPr="006B7393">
        <w:rPr>
          <w:rFonts w:ascii="Times New Roman" w:hAnsi="Times New Roman" w:cs="Times New Roman"/>
          <w:i/>
          <w:sz w:val="24"/>
          <w:szCs w:val="24"/>
          <w:u w:val="single"/>
        </w:rPr>
        <w:t>forfetară</w:t>
      </w:r>
      <w:proofErr w:type="spellEnd"/>
      <w:r w:rsidR="00226F65" w:rsidRPr="006B739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226F65" w:rsidRPr="006B7393">
        <w:rPr>
          <w:rFonts w:ascii="Times New Roman" w:hAnsi="Times New Roman" w:cs="Times New Roman"/>
          <w:i/>
          <w:sz w:val="24"/>
          <w:szCs w:val="24"/>
          <w:u w:val="single"/>
        </w:rPr>
        <w:t>lunară</w:t>
      </w:r>
      <w:proofErr w:type="spellEnd"/>
      <w:r w:rsidR="00226F65" w:rsidRPr="00226F65">
        <w:rPr>
          <w:rFonts w:ascii="Times New Roman" w:hAnsi="Times New Roman" w:cs="Times New Roman"/>
          <w:sz w:val="24"/>
          <w:szCs w:val="24"/>
        </w:rPr>
        <w:t>.</w:t>
      </w:r>
    </w:p>
    <w:p w14:paraId="036225D8" w14:textId="7DE8FD96" w:rsidR="00226F65" w:rsidRDefault="00A95983" w:rsidP="00A95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forfetară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unitare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lei/</w:t>
      </w:r>
      <w:r w:rsidR="00BF5131">
        <w:rPr>
          <w:rFonts w:ascii="Times New Roman" w:hAnsi="Times New Roman" w:cs="Times New Roman"/>
          <w:sz w:val="24"/>
          <w:szCs w:val="24"/>
        </w:rPr>
        <w:t>kilometre (0,43)</w:t>
      </w:r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înmulțite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kilometri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parcurși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r w:rsidR="006B2150">
        <w:rPr>
          <w:rFonts w:ascii="Times New Roman" w:hAnsi="Times New Roman" w:cs="Times New Roman"/>
          <w:sz w:val="24"/>
          <w:szCs w:val="24"/>
          <w:lang w:val="ro-RO"/>
        </w:rPr>
        <w:t xml:space="preserve">și unitatea de învățământ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50" w:rsidRPr="006B2150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="006B2150" w:rsidRPr="006B21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1E500" w14:textId="50BD86F4" w:rsidR="00AE5FC5" w:rsidRDefault="00AE5FC5" w:rsidP="00AE5FC5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1EF0E11" w14:textId="1AFB6A56" w:rsidR="004045F8" w:rsidRDefault="004045F8" w:rsidP="00AE5FC5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A2B15A6" w14:textId="36667977" w:rsidR="004045F8" w:rsidRDefault="004045F8" w:rsidP="00AE5FC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4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65"/>
    <w:rsid w:val="00096250"/>
    <w:rsid w:val="00173E9A"/>
    <w:rsid w:val="00226F65"/>
    <w:rsid w:val="003C36DC"/>
    <w:rsid w:val="004045F8"/>
    <w:rsid w:val="00616F07"/>
    <w:rsid w:val="006B2150"/>
    <w:rsid w:val="006B7393"/>
    <w:rsid w:val="00A95983"/>
    <w:rsid w:val="00AE5FC5"/>
    <w:rsid w:val="00BF5131"/>
    <w:rsid w:val="00CC465D"/>
    <w:rsid w:val="00D453AF"/>
    <w:rsid w:val="00D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A1C1"/>
  <w15:chartTrackingRefBased/>
  <w15:docId w15:val="{7A676412-88FF-41AD-AE1B-381CEDCA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B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2024-09-06T10:05:00Z</dcterms:created>
  <dcterms:modified xsi:type="dcterms:W3CDTF">2025-09-09T08:40:00Z</dcterms:modified>
</cp:coreProperties>
</file>